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Noto Serif CJK SC" w:hAnsi="Noto Serif CJK SC" w:eastAsia="Noto Serif CJK SC"/>
          <w:b/>
          <w:color w:val="3D3B49"/>
          <w:sz w:val="68"/>
        </w:rPr>
        <w:t>STARDUST</w:t>
      </w:r>
    </w:p>
    <w:p>
      <w:pPr>
        <w:spacing w:after="40"/>
        <w:jc w:val="center"/>
      </w:pPr>
      <w:r>
        <w:rPr>
          <w:rFonts w:ascii="Noto Serif CJK SC" w:hAnsi="Noto Serif CJK SC" w:eastAsia="Noto Serif CJK SC"/>
          <w:b/>
          <w:color w:val="59618F"/>
          <w:sz w:val="84"/>
        </w:rPr>
        <w:t>星 幕</w:t>
      </w:r>
    </w:p>
    <w:p>
      <w:pPr>
        <w:spacing w:after="200"/>
        <w:jc w:val="center"/>
      </w:pPr>
      <w:r>
        <w:rPr>
          <w:rFonts w:ascii="Noto Sans CJK SC" w:hAnsi="Noto Sans CJK SC" w:eastAsia="Noto Sans CJK SC"/>
          <w:b/>
          <w:color w:val="747282"/>
          <w:sz w:val="18"/>
        </w:rPr>
        <w:t>CONCEPT STAGE DESIGN BIBLE  ·  图文版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60"/>
        <w:gridCol w:w="5060"/>
      </w:tblGrid>
      <w:tr>
        <w:tc>
          <w:tcPr>
            <w:tcW w:type="dxa" w:w="5060"/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24912" cy="363321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失重星尘_漂浮的星际偶像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912" cy="36332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color w:val="7A82B8"/>
                <w:sz w:val="21"/>
              </w:rPr>
              <w:t>星幕·失重  /  Weightless</w:t>
            </w:r>
          </w:p>
        </w:tc>
        <w:tc>
          <w:tcPr>
            <w:tcW w:type="dxa" w:w="5060"/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24912" cy="363321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星尘余温_舞台之后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912" cy="36332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color w:val="B58747"/>
                <w:sz w:val="21"/>
              </w:rPr>
              <w:t>星幕·余温  /  Afterglow</w:t>
            </w:r>
          </w:p>
        </w:tc>
      </w:tr>
    </w:tbl>
    <w:p>
      <w:pPr>
        <w:spacing w:after="80" w:line="288" w:lineRule="auto"/>
        <w:jc w:val="center"/>
      </w:pPr>
      <w:r>
        <w:rPr>
          <w:rFonts w:ascii="Noto Serif CJK SC" w:hAnsi="Noto Serif CJK SC" w:eastAsia="Noto Serif CJK SC"/>
          <w:b/>
          <w:color w:val="3D3B49"/>
          <w:sz w:val="23"/>
        </w:rPr>
        <w:t>星幕首批两套正式服装：失重 / 余温</w:t>
      </w:r>
    </w:p>
    <w:p>
      <w:pPr>
        <w:spacing w:after="60" w:line="288" w:lineRule="auto"/>
        <w:jc w:val="center"/>
      </w:pPr>
      <w:r>
        <w:rPr>
          <w:rFonts w:ascii="Noto Sans CJK SC" w:hAnsi="Noto Sans CJK SC" w:eastAsia="Noto Sans CJK SC"/>
          <w:b/>
          <w:color w:val="747282"/>
          <w:sz w:val="19"/>
        </w:rPr>
        <w:t>配套鞋履线：幕行  ·  悬轨 / 留辉</w:t>
      </w:r>
    </w:p>
    <w:p>
      <w:pPr>
        <w:spacing w:after="0" w:line="288" w:lineRule="auto"/>
        <w:jc w:val="center"/>
      </w:pPr>
      <w:r>
        <w:rPr>
          <w:rFonts w:ascii="Noto Sans CJK SC" w:hAnsi="Noto Sans CJK SC" w:eastAsia="Noto Sans CJK SC"/>
          <w:b w:val="0"/>
          <w:color w:val="747282"/>
          <w:sz w:val="17"/>
        </w:rPr>
        <w:t>服装阶段定稿 · 鞋履阶段定稿 · 当前正式设定整合版</w:t>
      </w: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59618F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SERIES OVERVIEW  ·  星幕系列总览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44"/>
        </w:rPr>
        <w:t>星幕</w:t>
      </w:r>
      <w:r>
        <w:rPr>
          <w:rFonts w:ascii="Noto Sans CJK SC" w:hAnsi="Noto Sans CJK SC" w:eastAsia="Noto Sans CJK SC"/>
          <w:b/>
          <w:color w:val="747282"/>
          <w:sz w:val="17"/>
        </w:rPr>
        <w:t xml:space="preserve">  Concept Stage Line</w:t>
      </w:r>
    </w:p>
    <w:p>
      <w:pPr>
        <w:spacing w:after="140" w:line="312" w:lineRule="auto"/>
      </w:pPr>
      <w:r>
        <w:rPr>
          <w:rFonts w:ascii="Noto Sans CJK SC" w:hAnsi="Noto Sans CJK SC" w:eastAsia="Noto Sans CJK SC"/>
          <w:b w:val="0"/>
          <w:color w:val="3D3B49"/>
          <w:sz w:val="22"/>
        </w:rPr>
        <w:t>「星幕」不是标准打歌服的延伸，而是一条以“舞台瞬间、情绪与抽象意象”为核心的概念舞台系列。每套服装可以拥有完全不同的结构；系列统一性来自概念转译方式、星尘角色身份与图像呈现规范，而不是固定剪裁模板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10120"/>
            <w:shd w:fill="EEF0FA"/>
            <w:tcBorders>
              <w:left w:val="single" w:sz="20" w:color="59618F"/>
            </w:tcBorders>
          </w:tcPr>
          <w:p>
            <w:pPr>
              <w:spacing w:after="0" w:before="0"/>
              <w:jc w:val="center"/>
            </w:pPr>
            <w:r>
              <w:rPr>
                <w:rFonts w:ascii="Noto Serif CJK SC" w:hAnsi="Noto Serif CJK SC" w:eastAsia="Noto Serif CJK SC"/>
                <w:b/>
                <w:color w:val="59618F"/>
                <w:sz w:val="24"/>
              </w:rPr>
              <w:t>统一的是概念与视觉语言，不是每一套衣服的结构。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00"/>
        <w:gridCol w:w="7560"/>
      </w:tblGrid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星尘 Stardust｜银紫至淡薰衣草长发、金色眼睛。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服装系列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星幕 / Concept Stage Line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鞋履系列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幕行 / paired footwear line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当前正式套装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星幕·失重、星幕·余温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鞋履对应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幕行·悬轨、幕行·留辉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阶段状态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两套服装与鞋履均已进入阶段定稿。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28"/>
        </w:rPr>
        <w:t>两套的设计轴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79"/>
        <w:gridCol w:w="4579"/>
      </w:tblGrid>
      <w:tr>
        <w:tc>
          <w:tcPr>
            <w:tcW w:type="dxa" w:w="5060"/>
            <w:shd w:fill="F8F7FB"/>
            <w:tcBorders>
              <w:top w:val="single" w:sz="10" w:color="59618F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59618F"/>
                <w:sz w:val="26"/>
              </w:rPr>
              <w:t>失重  WEIGHTLESS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运动方向：向外、向上、逐渐脱离身体。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核心词：漂浮、空气层、轨道、半透明、轻盈。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色彩：银白、浅灰紫、雾蓝、冰蓝，少量浅金。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鞋履识别：银白踝靴 + 半透明悬浮轨道环。</w:t>
            </w:r>
          </w:p>
        </w:tc>
        <w:tc>
          <w:tcPr>
            <w:tcW w:type="dxa" w:w="5060"/>
            <w:shd w:fill="F8F7FB"/>
            <w:tcBorders>
              <w:top w:val="single" w:sz="10" w:color="59618F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59618F"/>
                <w:sz w:val="26"/>
              </w:rPr>
              <w:t>余温  AFTERGLOW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运动方向：向下、贴近、慢慢落回身体。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核心词：包裹、余韵、暖光、垂落、琥珀。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色彩：暖白、象牙白、灰紫，少量暖金/琥珀。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鞋履识别：象牙白尖头踝靴 + 琥珀透明鞋跟。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Noto Sans CJK SC" w:hAnsi="Noto Sans CJK SC" w:eastAsia="Noto Sans CJK SC"/>
          <w:b/>
          <w:color w:val="59618F"/>
          <w:sz w:val="18"/>
        </w:rPr>
        <w:t xml:space="preserve">01  </w:t>
      </w:r>
      <w:r>
        <w:rPr>
          <w:rFonts w:ascii="Noto Serif CJK SC" w:hAnsi="Noto Serif CJK SC" w:eastAsia="Noto Serif CJK SC"/>
          <w:b/>
          <w:color w:val="59618F"/>
          <w:sz w:val="56"/>
        </w:rPr>
        <w:t>星幕·失重</w:t>
      </w:r>
    </w:p>
    <w:p>
      <w:pPr>
        <w:spacing w:after="200"/>
      </w:pPr>
      <w:r>
        <w:rPr>
          <w:rFonts w:ascii="Noto Sans CJK SC" w:hAnsi="Noto Sans CJK SC" w:eastAsia="Noto Sans CJK SC"/>
          <w:b/>
          <w:color w:val="747282"/>
          <w:sz w:val="18"/>
        </w:rPr>
        <w:t>WEIGHTLESS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79857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重星尘_漂浮的星际偶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7985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i/>
          <w:color w:val="747282"/>
          <w:sz w:val="16"/>
        </w:rPr>
        <w:t>主视觉参考｜场景与动态用于表达“脱离重力”；正式服装结构以本文文字规范优先。</w:t>
      </w: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59618F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COSTUME CONCEPT  ·  服装概念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44"/>
        </w:rPr>
        <w:t>失重：被星光托起的身体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44919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星尘失重_轻盈星链服装设定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491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i/>
          <w:color w:val="747282"/>
          <w:sz w:val="16"/>
        </w:rPr>
        <w:t>概念设定板｜用于继承整体比例、空气层、轨道环与冷色关系；若图中局部视觉连成一体，仍以“短上衣 + 独立短裙”的分体式正式设定为准。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10120"/>
            <w:shd w:fill="EEF0FA"/>
            <w:tcBorders>
              <w:left w:val="single" w:sz="20" w:color="59618F"/>
            </w:tcBorders>
          </w:tcPr>
          <w:p>
            <w:pPr>
              <w:spacing w:after="0" w:before="0"/>
              <w:jc w:val="center"/>
            </w:pPr>
            <w:r>
              <w:rPr>
                <w:rFonts w:ascii="Noto Serif CJK SC" w:hAnsi="Noto Serif CJK SC" w:eastAsia="Noto Serif CJK SC"/>
                <w:b/>
                <w:color w:val="59618F"/>
                <w:sz w:val="24"/>
              </w:rPr>
              <w:t>实体服装承担轮廓，半透明浮游层承担“失重感”。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43"/>
        <w:gridCol w:w="7560"/>
      </w:tblGrid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定位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星幕概念舞台系列第一套正式服装；表现身体逐渐脱离重力、被星光托起。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关键词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漂浮 / 轻盈 / 空气层 / 轨道感 / 半透明 / 上升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主色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银白、珍珠白；浅灰紫、淡薰衣草；雾蓝、冰蓝。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视觉焦点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分体式短上衣 + 独立短裙；小型星核 + 细链；分离浮游裙片；脚踝轨道环。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59618F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FORMAL SPECIFICATION  ·  正式设定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44"/>
        </w:rPr>
        <w:t>失重｜结构与材质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79"/>
        <w:gridCol w:w="4579"/>
      </w:tblGrid>
      <w:tr>
        <w:tc>
          <w:tcPr>
            <w:tcW w:type="dxa" w:w="5060"/>
            <w:shd w:fill="EEF0FA"/>
            <w:tcBorders>
              <w:top w:val="single" w:sz="10" w:color="59618F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59618F"/>
                <w:sz w:val="26"/>
              </w:rPr>
              <w:t>上身 / 核心 / 腰部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贴合身体的银白 / 珍珠白短款舞台上衣，长度明确止于腰部以上，与下装不连续。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肩部轻微不对称：一侧可带小型半透明浮游肩片，另一侧更简洁。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胸前为小型精致星核，与细链/纤细金属连接形成轻量轨道关系。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腰线必须明确；短上衣与独立短裙之间保留清楚可见的分段，只保留少量细线与星节点。</w:t>
            </w:r>
          </w:p>
        </w:tc>
        <w:tc>
          <w:tcPr>
            <w:tcW w:type="dxa" w:w="5060"/>
            <w:shd w:fill="EEF0FA"/>
            <w:tcBorders>
              <w:top w:val="single" w:sz="10" w:color="59618F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59618F"/>
                <w:sz w:val="26"/>
              </w:rPr>
              <w:t>裙装 / 手部 / 腿部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内层为独立稳定短舞台裙；外层为数片彼此分离的半透明浮游裙片。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浮游裙片应像“稍晚于身体动作”般轻微上扬与外扩，禁止礼服化拖地。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手臂以留白为主，可用轻量短手套、窄腕饰、细链或透明片。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双腿统一穿浅珍珠白至浅灰紫的过膝舞台长袜；细密低反光织物，可有极淡星轨纹样，不强调肌肤透视，不做明显左右异色。</w:t>
            </w:r>
          </w:p>
        </w:tc>
      </w:tr>
    </w:tbl>
    <w:p>
      <w:pPr>
        <w:spacing w:after="10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28"/>
        </w:rPr>
        <w:t>材料分区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实体短上衣 / 独立内层短裙：哑光至微光泽舞台布，必须具有清楚支撑与分段。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半透明肩片 / 浮游裙片：轻薄欧根纱、透明纱或晶透薄层。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星核：透明晶体；细链与节点：少量浅金金属。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袜装：浅珍珠白至浅灰紫的细密轻薄舞台织物，偏哑光或微弱柔光，不强调肌肤透视。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禁止整套统一画成高亮塑料或全水晶材质。</w:t>
      </w: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28"/>
        </w:rPr>
        <w:t>必须保留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银白 + 浅灰紫 / 雾蓝的高明度冷色体系。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主体必须是分体式短舞台服：贴身短上衣 + 独立短裙；腰线与上下装分段清楚。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小型星核 + 细链；独立稳定短裙 + 分离浮游裙片，透明层不得把上下装连成连衣裙。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浅珍珠白星轨长袜（双腿统一过膝结构）；银白轻量短靴；脚踝悬浮轨道环。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整体动势必须“向外、向上、逐渐脱离身体”。</w:t>
      </w: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59618F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DETAIL BREAKDOWN  ·  细节拆解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44"/>
        </w:rPr>
        <w:t>失重｜局部结构参考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449199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星尘偶像_无重力衣装细节图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491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i/>
          <w:color w:val="747282"/>
          <w:sz w:val="16"/>
        </w:rPr>
        <w:t>细节拆页｜胸前核心、浮游肩层、独立短裙、星轨长袜、手部与发饰的视觉参考；服装本体始终以分体式结构为准。</w:t>
      </w:r>
    </w:p>
    <w:p>
      <w:pPr>
        <w:spacing w:after="0" w:line="288" w:lineRule="auto"/>
      </w:pPr>
      <w:r>
        <w:rPr>
          <w:rFonts w:ascii="Noto Sans CJK SC" w:hAnsi="Noto Sans CJK SC" w:eastAsia="Noto Sans CJK SC"/>
          <w:b w:val="0"/>
          <w:color w:val="747282"/>
          <w:sz w:val="18"/>
        </w:rPr>
        <w:t>继承重点：胸前核心要小而精致；透明层位于实体服装外围；裙片与肩片强调“空气托起”的轻微延迟感。图中偶然出现的装饰数量、链条位置与伪文字不自动构成正式设定。</w:t>
      </w: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59618F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FOOTWEAR  ·  幕行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44"/>
        </w:rPr>
        <w:t>幕行·悬轨</w:t>
      </w:r>
      <w:r>
        <w:rPr>
          <w:rFonts w:ascii="Noto Sans CJK SC" w:hAnsi="Noto Sans CJK SC" w:eastAsia="Noto Sans CJK SC"/>
          <w:b/>
          <w:color w:val="747282"/>
          <w:sz w:val="17"/>
        </w:rPr>
        <w:t xml:space="preserve">  paired footwear of 星幕·失重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44919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星尘失重_星环水晶靴设计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491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i/>
          <w:color w:val="747282"/>
          <w:sz w:val="16"/>
        </w:rPr>
        <w:t>鞋履设定板｜正式名称已锁定为「幕行·悬轨」。图中文字中的旧称不构成正式命名。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757"/>
        <w:gridCol w:w="7560"/>
      </w:tblGrid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鞋型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银白 / 珍珠白轻量舞台踝靴；踝高或略高于踝部；完整包覆、线条简洁优雅。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鞋跟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低至中低跟，具有可信承重；不做悬空魔法鞋。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核心结构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脚踝外侧具有独立的半透明悬浮轨道环 / Orbit Ring。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轨道环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可为一至数层轻薄透明环体，淡紫—冰蓝渐变，少量浅金节点；不堆成大型机械装置。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材质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银白实体鞋体 + 透明/半透明晶体或树脂轨道环。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禁止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轨道环不得变成袜纹、普通脚链、巨大机械环；不得串入余温的琥珀鞋跟。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59618F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AI SINGLE-PAGE SPEC  ·  AI 单页规格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44"/>
        </w:rPr>
        <w:t>失重｜快速复现规则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10120"/>
            <w:shd w:fill="EEF0FA"/>
            <w:tcBorders>
              <w:left w:val="single" w:sz="20" w:color="59618F"/>
            </w:tcBorders>
          </w:tcPr>
          <w:p>
            <w:pPr>
              <w:spacing w:after="0" w:before="0"/>
              <w:jc w:val="center"/>
            </w:pPr>
            <w:r>
              <w:rPr>
                <w:rFonts w:ascii="Noto Serif CJK SC" w:hAnsi="Noto Serif CJK SC" w:eastAsia="Noto Serif CJK SC"/>
                <w:b/>
                <w:color w:val="59618F"/>
                <w:sz w:val="24"/>
              </w:rPr>
              <w:t>一眼识别：冷、亮、轻；分体短上衣 + 独立短裙 + 半透明浮游层 + 脚踝轨道环。</w:t>
            </w:r>
          </w:p>
        </w:tc>
      </w:tr>
    </w:tbl>
    <w:p>
      <w:pPr>
        <w:spacing w:after="8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28"/>
        </w:rPr>
        <w:t>不得串入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「偏振」的一深一浅腿部与强几何分割。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「相位」的透明重影 / 半拍错帧作为主要结构。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「余温」的暖白、琥珀鞋跟、一体式包裹短舞台裙 / 短洋装与向下垂落逻辑。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星愿武装的护甲、光翼、重型战靴。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传统长礼服、婚纱式拖尾、大面积黑紫主体、全身水晶化。</w:t>
      </w: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28"/>
        </w:rPr>
        <w:t>概念图继承边界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79"/>
        <w:gridCol w:w="4579"/>
      </w:tblGrid>
      <w:tr>
        <w:tc>
          <w:tcPr>
            <w:tcW w:type="dxa" w:w="5060"/>
            <w:shd w:fill="F8F7FB"/>
            <w:tcBorders>
              <w:top w:val="single" w:sz="10" w:color="59618F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59618F"/>
                <w:sz w:val="26"/>
              </w:rPr>
              <w:t>可以继承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银白、浅紫、雾蓝的总体色比。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轻盈、漂浮、悬停姿态与上升方向，同时保留短上衣 + 独立短裙的清楚分段。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小型星核与细链的关系。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半透明肩层、裙片的空气感。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轨道环短靴的总体识别。</w:t>
            </w:r>
          </w:p>
        </w:tc>
        <w:tc>
          <w:tcPr>
            <w:tcW w:type="dxa" w:w="5060"/>
            <w:shd w:fill="F8F7FB"/>
            <w:tcBorders>
              <w:top w:val="single" w:sz="10" w:color="59618F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59618F"/>
                <w:sz w:val="26"/>
              </w:rPr>
              <w:t>不要继承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偶然出现的过量星链、碎钻、小饰物。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过度复杂的轨道装置与全硬质水晶理解。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过长拖地的透明裙纱。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AI 偶然生成的鞋底、绑带数量与装饰位置。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59618F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图中文字、伪文字、装饰性标注。</w:t>
            </w:r>
          </w:p>
        </w:tc>
      </w:tr>
    </w:tbl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28"/>
        </w:rPr>
        <w:t>生图快速版</w:t>
      </w:r>
    </w:p>
    <w:p>
      <w:pPr>
        <w:spacing w:after="0" w:line="300" w:lineRule="auto"/>
      </w:pPr>
      <w:r>
        <w:rPr>
          <w:rFonts w:ascii="Noto Sans CJK SC" w:hAnsi="Noto Sans CJK SC" w:eastAsia="Noto Sans CJK SC"/>
          <w:b w:val="0"/>
          <w:color w:val="3D3B49"/>
          <w:sz w:val="19"/>
        </w:rPr>
        <w:t>成年女性偶像星尘，银紫至淡薰衣草色长发、金色眼睛，穿「星幕·失重」：银白与浅灰紫、雾蓝为主的轻量概念舞台服。主体必须是明确的分体式结构：贴身短上衣 + 独立稳定短裙，二者之间有清楚可见的腰线与分段，不得连成连衣裙；胸前是小型精致星核与细链，外围只有少量半透明浮游肩片和分离裙片，衣片轻微向上、向外漂浮。双腿穿浅珍珠白至浅灰紫的统一过膝舞台长袜，细密低反光织物，带极淡星轨线，不强调肌肤透视；脚穿「幕行·悬轨」银白踝靴，脚踝外侧有清楚的半透明悬浮轨道环，带淡紫—冰蓝透明渐变与少量浅金节点。整体轻、冷、亮、有空气与轨道感，保持清楚服装结构。</w:t>
      </w:r>
    </w:p>
    <w:p>
      <w:r>
        <w:br w:type="page"/>
      </w:r>
    </w:p>
    <w:p>
      <w:pPr>
        <w:spacing w:after="40"/>
      </w:pPr>
      <w:r>
        <w:rPr>
          <w:rFonts w:ascii="Noto Sans CJK SC" w:hAnsi="Noto Sans CJK SC" w:eastAsia="Noto Sans CJK SC"/>
          <w:b/>
          <w:color w:val="8D6736"/>
          <w:sz w:val="18"/>
        </w:rPr>
        <w:t xml:space="preserve">02  </w:t>
      </w:r>
      <w:r>
        <w:rPr>
          <w:rFonts w:ascii="Noto Serif CJK SC" w:hAnsi="Noto Serif CJK SC" w:eastAsia="Noto Serif CJK SC"/>
          <w:b/>
          <w:color w:val="8D6736"/>
          <w:sz w:val="56"/>
        </w:rPr>
        <w:t>星幕·余温</w:t>
      </w:r>
    </w:p>
    <w:p>
      <w:pPr>
        <w:spacing w:after="200"/>
      </w:pPr>
      <w:r>
        <w:rPr>
          <w:rFonts w:ascii="Noto Sans CJK SC" w:hAnsi="Noto Sans CJK SC" w:eastAsia="Noto Sans CJK SC"/>
          <w:b/>
          <w:color w:val="747282"/>
          <w:sz w:val="18"/>
        </w:rPr>
        <w:t>AFTERGLOW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798576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星尘余温_舞台之后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7985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i/>
          <w:color w:val="747282"/>
          <w:sz w:val="16"/>
        </w:rPr>
        <w:t>主视觉参考｜重点继承“演出结束后仍残留的暖光与温度”；服装结构以本文文字规范优先。</w:t>
      </w: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8D6736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COSTUME CONCEPT  ·  服装概念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44"/>
        </w:rPr>
        <w:t>余温：灯熄之后仍留在身体上的光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44919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余温_星尘偶像服装设定集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491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i/>
          <w:color w:val="747282"/>
          <w:sz w:val="16"/>
        </w:rPr>
        <w:t>概念设定板｜一体包裹短舞台裙、单侧垂片、暖灰紫轻薄舞台打底袜与琥珀鞋跟的整体参考。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10120"/>
            <w:shd w:fill="FBF4E9"/>
            <w:tcBorders>
              <w:left w:val="single" w:sz="20" w:color="8D6736"/>
            </w:tcBorders>
          </w:tcPr>
          <w:p>
            <w:pPr>
              <w:spacing w:after="0" w:before="0"/>
              <w:jc w:val="center"/>
            </w:pPr>
            <w:r>
              <w:rPr>
                <w:rFonts w:ascii="Noto Serif CJK SC" w:hAnsi="Noto Serif CJK SC" w:eastAsia="Noto Serif CJK SC"/>
                <w:b/>
                <w:color w:val="8D6736"/>
                <w:sz w:val="24"/>
              </w:rPr>
              <w:t>不是向外飞散，而是逐渐落回身体。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843"/>
        <w:gridCol w:w="7560"/>
      </w:tblGrid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定位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星幕概念舞台系列第二套正式服装；表现演出结束、灯光熄灭后仍停留在身体与布料中的温度。</w:t>
            </w:r>
          </w:p>
        </w:tc>
      </w:tr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关键词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余韵 / 包裹 / 暖光 / 垂落 / 琥珀 / 演出之后</w:t>
            </w:r>
          </w:p>
        </w:tc>
      </w:tr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主色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暖白、象牙白、奶油白；灰紫、烟紫；少量暖金、琥珀金。</w:t>
            </w:r>
          </w:p>
        </w:tc>
      </w:tr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视觉焦点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一体式包裹短舞台裙、轻微不对称领口、单侧主垂片、暖灰紫轻薄舞台打底袜、琥珀 Afterglow Heel。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8D6736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FORMAL SPECIFICATION  ·  正式设定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44"/>
        </w:rPr>
        <w:t>余温｜结构与材质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79"/>
        <w:gridCol w:w="4579"/>
      </w:tblGrid>
      <w:tr>
        <w:tc>
          <w:tcPr>
            <w:tcW w:type="dxa" w:w="5060"/>
            <w:shd w:fill="FBF4E9"/>
            <w:tcBorders>
              <w:top w:val="single" w:sz="10" w:color="8D6736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8D6736"/>
                <w:sz w:val="26"/>
              </w:rPr>
              <w:t>上身 / 主饰 / 腰部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主体必须是一体式短舞台裙 / 短洋装，上身与下装连续，不采用 Crop Top + 独立短裙结构。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上身为交叠 / 包裹式结构，领口轻微不对称，以柔和斜线形成包覆感。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一侧肩部可有半披肩 / 半垂落式软结构；胸腰连续，不大面积露腹。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胸前只保留小型暖金星节点或琥珀晶体；腰线由包裹裁片自然收束。</w:t>
            </w:r>
          </w:p>
        </w:tc>
        <w:tc>
          <w:tcPr>
            <w:tcW w:type="dxa" w:w="5060"/>
            <w:shd w:fill="FBF4E9"/>
            <w:tcBorders>
              <w:top w:val="single" w:sz="10" w:color="8D6736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8D6736"/>
                <w:sz w:val="26"/>
              </w:rPr>
              <w:t>裙装 / 手部 / 腿部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前摆偏短，后侧略长；只保留一处主要的侧向垂片 / 延伸裙片。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主垂片自然向下落，长度可明显超过主体短裙，但不形成拖地晚礼服。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手部以窄腕饰、纤细手链、指链为主；不用厚重完整手套。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暖灰紫轻薄舞台打底袜采用细密低反光织物，颜色均匀连续，完整覆盖双腿并自然衔接踝靴，不强调肌肤透视。</w:t>
            </w:r>
          </w:p>
        </w:tc>
      </w:tr>
    </w:tbl>
    <w:p>
      <w:pPr>
        <w:spacing w:after="10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28"/>
        </w:rPr>
        <w:t>材料分区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主体服装：柔软但有舞台支撑的哑光 / 微光泽织物。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包裹裁片：软缎、细密舞台布或低反射柔光面料。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半披肩 / 单侧垂片：更轻、更软的薄层织物，但保留自然重量感。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金属：浅暖金；主饰：小型暖金 / 琥珀晶体。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舞台打底袜：暖灰紫细密轻薄织物，低反光、低对比，不强调肌肤透视；鞋面为象牙白实体材质。</w:t>
      </w: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28"/>
        </w:rPr>
        <w:t>必须保留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暖白 / 象牙白 + 灰紫 + 少量暖金 / 琥珀的低饱和配色。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一体式包裹短舞台裙；轻微不对称领口；一侧半披肩。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前短后侧略长，且只有一处主要侧向垂片。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暖灰紫轻薄舞台打底袜，完整连续覆盖双腿并自然衔接踝靴。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象牙白踝靴 + 半透明琥珀暖金鞋跟。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整体动势必须“向下、贴近、逐渐落回身体”。</w:t>
      </w: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8D6736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DETAIL BREAKDOWN  ·  细节拆解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44"/>
        </w:rPr>
        <w:t>余温｜局部结构参考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44919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星尘余温_梦幻礼服设计图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491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i/>
          <w:color w:val="747282"/>
          <w:sz w:val="16"/>
        </w:rPr>
        <w:t>细节拆页｜领口、半披肩、包裹上身、裙装、舞台打底袜、手部、发饰与材质参考。</w:t>
      </w:r>
    </w:p>
    <w:p>
      <w:pPr>
        <w:spacing w:after="0" w:line="288" w:lineRule="auto"/>
      </w:pPr>
      <w:r>
        <w:rPr>
          <w:rFonts w:ascii="Noto Sans CJK SC" w:hAnsi="Noto Sans CJK SC" w:eastAsia="Noto Sans CJK SC"/>
          <w:b w:val="0"/>
          <w:color w:val="747282"/>
          <w:sz w:val="18"/>
        </w:rPr>
        <w:t>继承重点：上身必须连续包裹；单侧垂片有自然重量；星与金链的数量保持克制。概念图中偶然出现的蕾丝、刺绣、链条位置不自动写入正式设定。</w:t>
      </w: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8D6736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FOOTWEAR  ·  幕行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44"/>
        </w:rPr>
        <w:t>幕行·留辉</w:t>
      </w:r>
      <w:r>
        <w:rPr>
          <w:rFonts w:ascii="Noto Sans CJK SC" w:hAnsi="Noto Sans CJK SC" w:eastAsia="Noto Sans CJK SC"/>
          <w:b/>
          <w:color w:val="747282"/>
          <w:sz w:val="17"/>
        </w:rPr>
        <w:t xml:space="preserve">  paired footwear of 星幕·余温</w:t>
      </w:r>
    </w:p>
    <w:p>
      <w:pPr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5989320" cy="44919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星尘余温_琥珀水晶偶像靴设计板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491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Noto Sans CJK SC" w:hAnsi="Noto Sans CJK SC" w:eastAsia="Noto Sans CJK SC"/>
          <w:i/>
          <w:color w:val="747282"/>
          <w:sz w:val="16"/>
        </w:rPr>
        <w:t>鞋履设定板｜尖头结构已正式锁定；正式名称为「幕行·留辉」。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757"/>
        <w:gridCol w:w="7560"/>
      </w:tblGrid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鞋型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象牙白 / 暖白完整踝靴；鞋身纤细优雅；尖头为正式锁定结构。</w:t>
            </w:r>
          </w:p>
        </w:tc>
      </w:tr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鞋面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实体暖白材质为主，前掌与鞋台保持实体；装饰克制，可有少量浅金边缘或小型星节点。</w:t>
            </w:r>
          </w:p>
        </w:tc>
      </w:tr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核心结构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半透明琥珀暖金鞋跟 / Afterglow Heel，像封存了演出最后一束暖光。</w:t>
            </w:r>
          </w:p>
        </w:tc>
      </w:tr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承重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鞋跟必须具备真实体积与承重关系；允许内部折射，不做漂浮灯块。</w:t>
            </w:r>
          </w:p>
        </w:tc>
      </w:tr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材质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象牙白实体鞋面 + 少量浅暖金金属 + 半透明琥珀金晶体 / 树脂鞋跟。</w:t>
            </w:r>
          </w:p>
        </w:tc>
      </w:tr>
      <w:tr>
        <w:tc>
          <w:tcPr>
            <w:tcW w:type="dxa" w:w="5060"/>
            <w:vAlign w:val="center"/>
            <w:shd w:fill="8D6736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禁止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不得改成圆头/杏仁头；不得把琥珀跟画成 LED、火焰、巨大水晶；不得加入失重轨道环。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8D6736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AI SINGLE-PAGE SPEC  ·  AI 单页规格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44"/>
        </w:rPr>
        <w:t>余温｜快速复现规则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10120"/>
            <w:shd w:fill="FBF4E9"/>
            <w:tcBorders>
              <w:left w:val="single" w:sz="20" w:color="8D6736"/>
            </w:tcBorders>
          </w:tcPr>
          <w:p>
            <w:pPr>
              <w:spacing w:after="0" w:before="0"/>
              <w:jc w:val="center"/>
            </w:pPr>
            <w:r>
              <w:rPr>
                <w:rFonts w:ascii="Noto Serif CJK SC" w:hAnsi="Noto Serif CJK SC" w:eastAsia="Noto Serif CJK SC"/>
                <w:b/>
                <w:color w:val="8D6736"/>
                <w:sz w:val="24"/>
              </w:rPr>
              <w:t>一眼识别：暖、柔、静；一体包裹短裙 + 单侧垂片 + 暖灰紫舞台打底袜 + 琥珀透明鞋跟。</w:t>
            </w:r>
          </w:p>
        </w:tc>
      </w:tr>
    </w:tbl>
    <w:p>
      <w:pPr>
        <w:spacing w:after="8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28"/>
        </w:rPr>
        <w:t>不得串入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「失重」的脚踝轨道环、向上漂浮裙片与冷蓝高透明体系。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「偏振」的一深一浅腿部或强烈几何不对称。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「相位」的错帧透明重影。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星愿礼装的大面积星纱、愿星核体系或仪式性长拖尾。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8D6736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战斗护甲、光翼、厚重战靴、拖地晚礼服、过量星链与大型水晶。</w:t>
      </w: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28"/>
        </w:rPr>
        <w:t>概念图继承边界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79"/>
        <w:gridCol w:w="4579"/>
      </w:tblGrid>
      <w:tr>
        <w:tc>
          <w:tcPr>
            <w:tcW w:type="dxa" w:w="5060"/>
            <w:shd w:fill="FCF8F2"/>
            <w:tcBorders>
              <w:top w:val="single" w:sz="10" w:color="8D6736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8D6736"/>
                <w:sz w:val="26"/>
              </w:rPr>
              <w:t>可以继承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暖白、灰紫、暖金 / 琥珀的总体色比。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一体式包裹短裙轮廓与半披肩关系。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单侧自然下垂裙片。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暖灰紫轻薄舞台打底袜，低反光、低对比、连续覆盖。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象牙白尖头短靴与琥珀透明鞋跟。</w:t>
            </w:r>
          </w:p>
        </w:tc>
        <w:tc>
          <w:tcPr>
            <w:tcW w:type="dxa" w:w="5060"/>
            <w:shd w:fill="FCF8F2"/>
            <w:tcBorders>
              <w:top w:val="single" w:sz="10" w:color="8D6736"/>
              <w:left w:val="single" w:sz="3" w:color="DFDDE7"/>
              <w:bottom w:val="single" w:sz="3" w:color="DFDDE7"/>
              <w:right w:val="single" w:sz="3" w:color="DFDDE7"/>
            </w:tcBorders>
          </w:tcPr>
          <w:p>
            <w:pPr>
              <w:spacing w:after="100"/>
            </w:pPr>
            <w:r>
              <w:rPr>
                <w:rFonts w:ascii="Noto Serif CJK SC" w:hAnsi="Noto Serif CJK SC" w:eastAsia="Noto Serif CJK SC"/>
                <w:b/>
                <w:color w:val="8D6736"/>
                <w:sz w:val="26"/>
              </w:rPr>
              <w:t>不要继承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偶然生成的过量刺绣、蕾丝、花朵、金链与星星。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过长、拖地的侧裙片与婚纱化体量。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AI 偶然生成的鞋面花纹、吊坠数量与位置。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场景花瓣、灯架、烛光等舞台元素。</w:t>
            </w:r>
          </w:p>
          <w:p>
            <w:pPr>
              <w:spacing w:after="60" w:line="269" w:lineRule="auto"/>
              <w:ind w:left="115" w:hanging="115"/>
            </w:pPr>
            <w:r>
              <w:rPr>
                <w:rFonts w:ascii="Noto Sans CJK SC" w:hAnsi="Noto Sans CJK SC" w:eastAsia="Noto Sans CJK SC"/>
                <w:b/>
                <w:color w:val="8D6736"/>
                <w:sz w:val="19"/>
              </w:rPr>
              <w:t xml:space="preserve">• </w:t>
            </w:r>
            <w:r>
              <w:rPr>
                <w:rFonts w:ascii="Noto Sans CJK SC" w:hAnsi="Noto Sans CJK SC" w:eastAsia="Noto Sans CJK SC"/>
                <w:color w:val="3D3B49"/>
                <w:sz w:val="19"/>
              </w:rPr>
              <w:t>图中文字、伪文字、装饰性标注。</w:t>
            </w:r>
          </w:p>
        </w:tc>
      </w:tr>
    </w:tbl>
    <w:p>
      <w:pPr>
        <w:spacing w:before="0" w:after="120"/>
      </w:pPr>
      <w:r>
        <w:rPr>
          <w:rFonts w:ascii="Noto Serif CJK SC" w:hAnsi="Noto Serif CJK SC" w:eastAsia="Noto Serif CJK SC"/>
          <w:b/>
          <w:color w:val="8D6736"/>
          <w:sz w:val="28"/>
        </w:rPr>
        <w:t>生图快速版</w:t>
      </w:r>
    </w:p>
    <w:p>
      <w:pPr>
        <w:spacing w:after="0" w:line="300" w:lineRule="auto"/>
      </w:pPr>
      <w:r>
        <w:rPr>
          <w:rFonts w:ascii="Noto Sans CJK SC" w:hAnsi="Noto Sans CJK SC" w:eastAsia="Noto Sans CJK SC"/>
          <w:b w:val="0"/>
          <w:color w:val="3D3B49"/>
          <w:sz w:val="19"/>
        </w:rPr>
        <w:t>成年女性偶像星尘，银紫至淡薰衣草色长发、金色眼睛，穿「星幕·余温」：暖白、象牙白与灰紫为主的一体式包裹短舞台裙 / 短洋装，上身与下装连续，禁止拆成短上衣 + 独立短裙；领口轻微不对称，一侧带柔软半披肩，胸前只有小型暖金星节点 / 琥珀晶体，腰部由包裹裁片自然收束。裙摆前短后侧略长，仅一侧有一片自然向下垂落的主要裙片，不拖地。双腿穿暖灰紫轻薄舞台打底袜，采用细密低反光织物，颜色均匀连续，完整覆盖并自然衔接踝靴，不强调肌肤透视；脚穿「幕行·留辉」象牙白尖头踝靴，鞋面与前掌为实体，鞋跟是具有真实承重结构的半透明琥珀暖金 Afterglow Heel。整体低饱和、温暖、安静，像演出结束后仍残留在身体与舞台中的温度。</w:t>
      </w:r>
    </w:p>
    <w:p>
      <w:r>
        <w:br w:type="page"/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20"/>
      </w:tblGrid>
      <w:tr>
        <w:tc>
          <w:tcPr>
            <w:tcW w:type="dxa" w:w="10120"/>
            <w:shd w:fill="59618F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7"/>
              </w:rPr>
              <w:t>VISUAL STANDARD  ·  星幕图文规范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44"/>
        </w:rPr>
        <w:t>星幕系列的统一版式语言</w:t>
      </w:r>
    </w:p>
    <w:p>
      <w:pPr>
        <w:spacing w:after="160" w:line="312" w:lineRule="auto"/>
      </w:pPr>
      <w:r>
        <w:rPr>
          <w:rFonts w:ascii="Noto Sans CJK SC" w:hAnsi="Noto Sans CJK SC" w:eastAsia="Noto Sans CJK SC"/>
          <w:b w:val="0"/>
          <w:color w:val="3D3B49"/>
          <w:sz w:val="21"/>
        </w:rPr>
        <w:t>星幕每套服装的结构可以完全不同，因此图文资产不强制统一成“同一种衣服模板”。统一的是输出类型、信息层级与版式语言。失重与余温现有图组可作为后续星幕套装的首批视觉模板。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88"/>
        <w:gridCol w:w="7560"/>
      </w:tblGrid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概念设定图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横向 4:3。完整人物为主体，搭配前/侧/背或局部结构、材质与配色；偏高级服装 Concept Board。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主视觉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竖向 3:4。人物 + 完整舞台环境 + 套装标题；重点是把抽象概念“演出来”。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幕行鞋履单页</w:t>
            </w:r>
          </w:p>
        </w:tc>
        <w:tc>
          <w:tcPr>
            <w:tcW w:type="dxa" w:w="5060"/>
            <w:vAlign w:val="center"/>
            <w:shd w:fill="F8F8FA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横向 4:3。主鞋大图 + 多角度 + 鞋底/鞋跟 + 核心结构特写 + 材质色板。</w:t>
            </w:r>
          </w:p>
        </w:tc>
      </w:tr>
      <w:tr>
        <w:tc>
          <w:tcPr>
            <w:tcW w:type="dxa" w:w="5060"/>
            <w:vAlign w:val="center"/>
            <w:shd w:fill="59618F"/>
            <w:tcBorders>
              <w:bottom w:val="single" w:sz="4" w:color="DFDDE7"/>
            </w:tcBorders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FFFFFF"/>
                <w:sz w:val="18"/>
              </w:rPr>
              <w:t>服装细节拆页</w:t>
            </w:r>
          </w:p>
        </w:tc>
        <w:tc>
          <w:tcPr>
            <w:tcW w:type="dxa" w:w="5060"/>
            <w:vAlign w:val="center"/>
            <w:shd w:fill="FFFFFF"/>
            <w:tcBorders>
              <w:bottom w:val="single" w:sz="4" w:color="DFDDE7"/>
            </w:tcBorders>
          </w:tcPr>
          <w:p>
            <w:pPr>
              <w:spacing w:after="0" w:line="276" w:lineRule="auto"/>
            </w:pPr>
            <w:r>
              <w:rPr>
                <w:rFonts w:ascii="Noto Sans CJK SC" w:hAnsi="Noto Sans CJK SC" w:eastAsia="Noto Sans CJK SC"/>
                <w:color w:val="3D3B49"/>
                <w:sz w:val="18"/>
              </w:rPr>
              <w:t>横向 4:3。小型全身参考 + 编号式局部放大 + 材质区；拆解关键识别点。</w:t>
            </w:r>
          </w:p>
        </w:tc>
      </w:tr>
    </w:tbl>
    <w:p>
      <w:pPr>
        <w:spacing w:after="0"/>
      </w:pPr>
    </w:p>
    <w:p>
      <w:pPr>
        <w:spacing w:before="0" w:after="120"/>
      </w:pPr>
      <w:r>
        <w:rPr>
          <w:rFonts w:ascii="Noto Serif CJK SC" w:hAnsi="Noto Serif CJK SC" w:eastAsia="Noto Serif CJK SC"/>
          <w:b/>
          <w:color w:val="59618F"/>
          <w:sz w:val="28"/>
        </w:rPr>
        <w:t>系列资产规则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服装文字设定始终高于概念图中的偶然生成细节。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每套页面允许拥有自己的主色与情绪：失重偏冷白紫蓝；余温偏暖白灰紫金。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统一标题系统、编号逻辑、材质区、细节框和“概念图继承边界”。</w:t>
      </w:r>
    </w:p>
    <w:p>
      <w:pPr>
        <w:spacing w:after="64" w:line="276" w:lineRule="auto"/>
        <w:ind w:left="259" w:hanging="173"/>
      </w:pPr>
      <w:r>
        <w:rPr>
          <w:rFonts w:ascii="Noto Sans CJK SC" w:hAnsi="Noto Sans CJK SC" w:eastAsia="Noto Sans CJK SC"/>
          <w:color w:val="59618F"/>
          <w:sz w:val="20"/>
        </w:rPr>
        <w:t xml:space="preserve">◆ </w:t>
      </w:r>
      <w:r>
        <w:rPr>
          <w:rFonts w:ascii="Noto Sans CJK SC" w:hAnsi="Noto Sans CJK SC" w:eastAsia="Noto Sans CJK SC"/>
          <w:color w:val="3D3B49"/>
          <w:sz w:val="20"/>
        </w:rPr>
        <w:t>后续潮汐 / 静电 / 回声 / 薄暮 / 白噪进入正式设计时，可沿用同一四件套输出：概念设定图 → 主视觉 → 幕行鞋履单页 → 服装细节拆页。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10120"/>
            <w:shd w:fill="EEF0FA"/>
            <w:tcBorders>
              <w:left w:val="single" w:sz="20" w:color="59618F"/>
            </w:tcBorders>
          </w:tcPr>
          <w:p>
            <w:pPr>
              <w:spacing w:after="0" w:before="0"/>
              <w:jc w:val="center"/>
            </w:pPr>
            <w:r>
              <w:rPr>
                <w:rFonts w:ascii="Noto Serif CJK SC" w:hAnsi="Noto Serif CJK SC" w:eastAsia="Noto Serif CJK SC"/>
                <w:b/>
                <w:color w:val="59618F"/>
                <w:sz w:val="24"/>
              </w:rPr>
              <w:t>星幕的统一性来自“如何表达概念”，而不是“每套长得像不像”。</w:t>
            </w:r>
          </w:p>
        </w:tc>
      </w:tr>
    </w:tbl>
    <w:p>
      <w:pPr>
        <w:spacing w:before="240"/>
        <w:jc w:val="center"/>
      </w:pPr>
      <w:r>
        <w:rPr>
          <w:rFonts w:ascii="Noto Sans CJK SC" w:hAnsi="Noto Sans CJK SC" w:eastAsia="Noto Sans CJK SC"/>
          <w:b/>
          <w:color w:val="747282"/>
          <w:sz w:val="16"/>
        </w:rPr>
        <w:t>—  END  —</w:t>
      </w:r>
    </w:p>
    <w:p>
      <w:pPr>
        <w:jc w:val="center"/>
      </w:pPr>
      <w:r>
        <w:rPr>
          <w:rFonts w:ascii="Noto Sans CJK SC" w:hAnsi="Noto Sans CJK SC" w:eastAsia="Noto Sans CJK SC"/>
          <w:color w:val="747282"/>
          <w:sz w:val="15"/>
        </w:rPr>
        <w:t>Current integrated setting · 2026-09-28 · v1.1 clarified costume &amp; legwear specification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35" w:right="893" w:bottom="835" w:left="893" w:header="432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SC" w:hAnsi="Noto Sans CJK SC" w:eastAsia="Noto Sans CJK SC"/>
        <w:color w:val="747282"/>
        <w:sz w:val="16"/>
      </w:rPr>
      <w:t xml:space="preserve">STARDUST · 星幕    </w:t>
    </w:r>
    <w:r>
      <w:rPr>
        <w:rFonts w:ascii="Noto Sans CJK SC" w:eastAsia="Noto Sans CJK SC"/>
        <w:sz w:val="16"/>
        <w:color w:val="747282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Noto Sans CJK SC" w:hAnsi="Noto Sans CJK SC" w:eastAsia="Noto Sans CJK SC"/>
        <w:b/>
        <w:color w:val="747282"/>
        <w:sz w:val="15"/>
      </w:rPr>
      <w:t>STARDUST  /  星幕 CONCEPT STAGE LINE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color w:val="3D3B4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